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9402" w14:textId="77777777" w:rsidR="00E85444" w:rsidRDefault="0078637C">
      <w:pPr>
        <w:pStyle w:val="BodyText"/>
        <w:ind w:left="6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4F3342" wp14:editId="446E542D">
            <wp:extent cx="1173944" cy="268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944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9023F" w14:textId="77777777" w:rsidR="00E85444" w:rsidRDefault="00E85444">
      <w:pPr>
        <w:pStyle w:val="BodyText"/>
        <w:spacing w:before="10"/>
        <w:rPr>
          <w:rFonts w:ascii="Times New Roman"/>
          <w:sz w:val="18"/>
        </w:rPr>
      </w:pPr>
    </w:p>
    <w:p w14:paraId="1187E57C" w14:textId="77777777" w:rsidR="00E85444" w:rsidRPr="00DE72A2" w:rsidRDefault="0078637C">
      <w:pPr>
        <w:pStyle w:val="Title"/>
        <w:rPr>
          <w:b/>
          <w:bCs/>
        </w:rPr>
      </w:pPr>
      <w:r w:rsidRPr="00DE72A2">
        <w:rPr>
          <w:b/>
          <w:bCs/>
          <w:color w:val="2E5395"/>
        </w:rPr>
        <w:t>Mileage</w:t>
      </w:r>
      <w:r w:rsidRPr="00DE72A2">
        <w:rPr>
          <w:b/>
          <w:bCs/>
          <w:color w:val="2E5395"/>
          <w:spacing w:val="-9"/>
        </w:rPr>
        <w:t xml:space="preserve"> </w:t>
      </w:r>
      <w:r w:rsidRPr="00DE72A2">
        <w:rPr>
          <w:b/>
          <w:bCs/>
          <w:color w:val="2E5395"/>
        </w:rPr>
        <w:t>Reimbursement</w:t>
      </w:r>
      <w:r w:rsidRPr="00DE72A2">
        <w:rPr>
          <w:b/>
          <w:bCs/>
          <w:color w:val="2E5395"/>
          <w:spacing w:val="-10"/>
        </w:rPr>
        <w:t xml:space="preserve"> </w:t>
      </w:r>
      <w:r w:rsidRPr="00DE72A2">
        <w:rPr>
          <w:b/>
          <w:bCs/>
          <w:color w:val="2E5395"/>
        </w:rPr>
        <w:t>Trip</w:t>
      </w:r>
      <w:r w:rsidRPr="00DE72A2">
        <w:rPr>
          <w:b/>
          <w:bCs/>
          <w:color w:val="2E5395"/>
          <w:spacing w:val="-10"/>
        </w:rPr>
        <w:t xml:space="preserve"> </w:t>
      </w:r>
      <w:r w:rsidRPr="00DE72A2">
        <w:rPr>
          <w:b/>
          <w:bCs/>
          <w:color w:val="2E5395"/>
        </w:rPr>
        <w:t>Log</w:t>
      </w:r>
      <w:r w:rsidRPr="00DE72A2">
        <w:rPr>
          <w:b/>
          <w:bCs/>
          <w:color w:val="2E5395"/>
          <w:spacing w:val="-8"/>
        </w:rPr>
        <w:t xml:space="preserve"> </w:t>
      </w:r>
      <w:r w:rsidRPr="00DE72A2">
        <w:rPr>
          <w:b/>
          <w:bCs/>
          <w:color w:val="2E5395"/>
        </w:rPr>
        <w:t>and</w:t>
      </w:r>
      <w:r w:rsidRPr="00DE72A2">
        <w:rPr>
          <w:b/>
          <w:bCs/>
          <w:color w:val="2E5395"/>
          <w:spacing w:val="-8"/>
        </w:rPr>
        <w:t xml:space="preserve"> </w:t>
      </w:r>
      <w:r w:rsidRPr="00DE72A2">
        <w:rPr>
          <w:b/>
          <w:bCs/>
          <w:color w:val="2E5395"/>
        </w:rPr>
        <w:t>Invoice</w:t>
      </w:r>
      <w:r w:rsidRPr="00DE72A2">
        <w:rPr>
          <w:b/>
          <w:bCs/>
          <w:color w:val="2E5395"/>
          <w:spacing w:val="-10"/>
        </w:rPr>
        <w:t xml:space="preserve"> </w:t>
      </w:r>
      <w:r w:rsidRPr="00DE72A2">
        <w:rPr>
          <w:b/>
          <w:bCs/>
          <w:color w:val="2E5395"/>
          <w:spacing w:val="-2"/>
        </w:rPr>
        <w:t>Instructions</w:t>
      </w:r>
    </w:p>
    <w:p w14:paraId="4DF1E442" w14:textId="77777777" w:rsidR="00384056" w:rsidRDefault="00384056">
      <w:pPr>
        <w:pStyle w:val="BodyText"/>
        <w:spacing w:before="31"/>
        <w:ind w:left="130"/>
        <w:jc w:val="both"/>
      </w:pPr>
    </w:p>
    <w:p w14:paraId="257B7B2D" w14:textId="13E4DCA8" w:rsidR="00E85444" w:rsidRDefault="0078637C" w:rsidP="00DE72A2">
      <w:pPr>
        <w:pStyle w:val="BodyText"/>
        <w:pBdr>
          <w:top w:val="single" w:sz="4" w:space="1" w:color="auto"/>
        </w:pBdr>
        <w:spacing w:before="31"/>
        <w:ind w:left="130"/>
        <w:jc w:val="both"/>
      </w:pPr>
      <w:r>
        <w:t>Dear</w:t>
      </w:r>
      <w:r>
        <w:rPr>
          <w:spacing w:val="-6"/>
        </w:rPr>
        <w:t xml:space="preserve"> </w:t>
      </w:r>
      <w:r>
        <w:rPr>
          <w:spacing w:val="-2"/>
        </w:rPr>
        <w:t>beneficiary,</w:t>
      </w:r>
    </w:p>
    <w:p w14:paraId="0D312F83" w14:textId="77777777" w:rsidR="00E85444" w:rsidRDefault="00E85444">
      <w:pPr>
        <w:pStyle w:val="BodyText"/>
        <w:spacing w:before="11"/>
        <w:rPr>
          <w:sz w:val="21"/>
        </w:rPr>
      </w:pPr>
    </w:p>
    <w:p w14:paraId="32F876FA" w14:textId="77777777" w:rsidR="00E85444" w:rsidRDefault="0078637C">
      <w:pPr>
        <w:pStyle w:val="BodyText"/>
        <w:ind w:left="130" w:right="175"/>
        <w:jc w:val="both"/>
      </w:pPr>
      <w:r>
        <w:t xml:space="preserve">We have enclosed a blank reimbursement form with this letter along with instructions and a sample log for guidance. Feel free to make copies of the blank form for any </w:t>
      </w:r>
      <w:r>
        <w:t>future trips. You can also contact the ModivCare Reservation Line as well as visit ModivCare.com to obtain additional blank copies of the form.</w:t>
      </w:r>
    </w:p>
    <w:p w14:paraId="00F92C1E" w14:textId="77777777" w:rsidR="00E85444" w:rsidRDefault="00E85444">
      <w:pPr>
        <w:pStyle w:val="BodyText"/>
        <w:spacing w:before="11"/>
        <w:rPr>
          <w:sz w:val="13"/>
        </w:rPr>
      </w:pPr>
    </w:p>
    <w:p w14:paraId="721E1F76" w14:textId="77777777" w:rsidR="00E85444" w:rsidRDefault="0078637C">
      <w:pPr>
        <w:pStyle w:val="Heading1"/>
        <w:spacing w:before="93"/>
        <w:rPr>
          <w:b w:val="0"/>
        </w:rPr>
      </w:pPr>
      <w:r>
        <w:rPr>
          <w:u w:val="single"/>
        </w:rPr>
        <w:t>Below</w:t>
      </w:r>
      <w:r>
        <w:rPr>
          <w:spacing w:val="-3"/>
          <w:u w:val="single"/>
        </w:rPr>
        <w:t xml:space="preserve"> </w:t>
      </w:r>
      <w:r>
        <w:rPr>
          <w:u w:val="single"/>
        </w:rPr>
        <w:t>outlines</w:t>
      </w:r>
      <w:r>
        <w:rPr>
          <w:spacing w:val="-3"/>
          <w:u w:val="single"/>
        </w:rPr>
        <w:t xml:space="preserve"> </w:t>
      </w:r>
      <w:r>
        <w:rPr>
          <w:u w:val="single"/>
        </w:rPr>
        <w:t>how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be</w:t>
      </w:r>
      <w:r>
        <w:rPr>
          <w:spacing w:val="-3"/>
          <w:u w:val="single"/>
        </w:rPr>
        <w:t xml:space="preserve"> </w:t>
      </w:r>
      <w:r>
        <w:rPr>
          <w:u w:val="single"/>
        </w:rPr>
        <w:t>reimbursed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mileage</w:t>
      </w:r>
      <w:r>
        <w:rPr>
          <w:b w:val="0"/>
          <w:spacing w:val="-2"/>
        </w:rPr>
        <w:t>:</w:t>
      </w:r>
    </w:p>
    <w:p w14:paraId="08A9E44A" w14:textId="77777777" w:rsidR="00E85444" w:rsidRDefault="00E85444">
      <w:pPr>
        <w:pStyle w:val="BodyText"/>
        <w:spacing w:before="11"/>
        <w:rPr>
          <w:sz w:val="21"/>
        </w:rPr>
      </w:pPr>
    </w:p>
    <w:p w14:paraId="78A7919E" w14:textId="77777777" w:rsidR="00E85444" w:rsidRDefault="0078637C">
      <w:pPr>
        <w:pStyle w:val="ListParagraph"/>
        <w:numPr>
          <w:ilvl w:val="0"/>
          <w:numId w:val="1"/>
        </w:numPr>
        <w:tabs>
          <w:tab w:val="left" w:pos="551"/>
        </w:tabs>
        <w:ind w:left="550"/>
      </w:pPr>
      <w:r>
        <w:t xml:space="preserve">When you call to schedule your trip, you will receive a trip number. This trip number is required on the reimbursement form. </w:t>
      </w:r>
      <w:r>
        <w:rPr>
          <w:b/>
        </w:rPr>
        <w:t>Write down the trip number and date of your trip on the reimbursement form as soon as you get it from the ModivCare reservation spe</w:t>
      </w:r>
      <w:r>
        <w:rPr>
          <w:b/>
        </w:rPr>
        <w:t xml:space="preserve">cialist. </w:t>
      </w:r>
      <w:r>
        <w:t>Forgetting to add this is a common mistake and will cause your reimbursement to be denied. Be sure to add it to your form before you forget!</w:t>
      </w:r>
    </w:p>
    <w:p w14:paraId="4F8A5714" w14:textId="77777777" w:rsidR="00E85444" w:rsidRDefault="00E85444">
      <w:pPr>
        <w:pStyle w:val="BodyText"/>
      </w:pPr>
    </w:p>
    <w:p w14:paraId="093B7DB3" w14:textId="77777777" w:rsidR="00E85444" w:rsidRDefault="0078637C">
      <w:pPr>
        <w:pStyle w:val="BodyText"/>
        <w:ind w:left="552" w:right="205"/>
      </w:pPr>
      <w:r>
        <w:t>If you are a Medi-Cal beneficiary with insurance through a managed care organization, please</w:t>
      </w:r>
      <w:r>
        <w:rPr>
          <w:spacing w:val="-3"/>
        </w:rPr>
        <w:t xml:space="preserve"> </w:t>
      </w:r>
      <w:r>
        <w:t>be advised</w:t>
      </w:r>
      <w:r>
        <w:rPr>
          <w:spacing w:val="-15"/>
        </w:rPr>
        <w:t xml:space="preserve"> </w:t>
      </w:r>
      <w:r>
        <w:t>t</w:t>
      </w:r>
      <w:r>
        <w:t>hat</w:t>
      </w:r>
      <w:r>
        <w:rPr>
          <w:spacing w:val="-9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17-010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California</w:t>
      </w:r>
      <w:r>
        <w:rPr>
          <w:spacing w:val="-12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Services,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Medi- Cal beneficiary who drives themselves to their appointment is NOT eligible for mileage</w:t>
      </w:r>
      <w:r>
        <w:rPr>
          <w:spacing w:val="40"/>
        </w:rPr>
        <w:t xml:space="preserve"> </w:t>
      </w:r>
      <w:r>
        <w:rPr>
          <w:spacing w:val="-2"/>
        </w:rPr>
        <w:t>reimbursement.</w:t>
      </w:r>
    </w:p>
    <w:p w14:paraId="4A51F0ED" w14:textId="77777777" w:rsidR="00E85444" w:rsidRDefault="00E85444">
      <w:pPr>
        <w:pStyle w:val="BodyText"/>
      </w:pPr>
    </w:p>
    <w:p w14:paraId="44949714" w14:textId="77777777" w:rsidR="00E85444" w:rsidRDefault="0078637C">
      <w:pPr>
        <w:pStyle w:val="ListParagraph"/>
        <w:numPr>
          <w:ilvl w:val="0"/>
          <w:numId w:val="1"/>
        </w:numPr>
        <w:tabs>
          <w:tab w:val="left" w:pos="550"/>
          <w:tab w:val="left" w:pos="551"/>
        </w:tabs>
        <w:ind w:right="0" w:hanging="421"/>
      </w:pP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u w:val="single"/>
        </w:rPr>
        <w:t>except</w:t>
      </w:r>
      <w:r>
        <w:rPr>
          <w:spacing w:val="-1"/>
          <w:u w:val="single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"Physician/Clinician </w:t>
      </w:r>
      <w:r>
        <w:rPr>
          <w:spacing w:val="-2"/>
        </w:rPr>
        <w:t>Signature".</w:t>
      </w:r>
    </w:p>
    <w:p w14:paraId="1374B216" w14:textId="77777777" w:rsidR="00E85444" w:rsidRDefault="00E85444">
      <w:pPr>
        <w:pStyle w:val="BodyText"/>
      </w:pPr>
    </w:p>
    <w:p w14:paraId="7EE0A4F8" w14:textId="77777777" w:rsidR="00E85444" w:rsidRDefault="0078637C">
      <w:pPr>
        <w:pStyle w:val="ListParagraph"/>
        <w:numPr>
          <w:ilvl w:val="0"/>
          <w:numId w:val="1"/>
        </w:numPr>
        <w:tabs>
          <w:tab w:val="left" w:pos="551"/>
        </w:tabs>
        <w:ind w:left="550"/>
        <w:rPr>
          <w:b/>
        </w:rPr>
      </w:pPr>
      <w:r>
        <w:t xml:space="preserve">Take the form with you to your medical appointment and have your doctor or counselor sign it. Your doctor or counselor should sign in the "Physician/Clinician Signature" space on the form. </w:t>
      </w:r>
      <w:r>
        <w:rPr>
          <w:b/>
        </w:rPr>
        <w:t xml:space="preserve">Please note that your doctor/counselor must sign the form as proof </w:t>
      </w:r>
      <w:r>
        <w:rPr>
          <w:b/>
        </w:rPr>
        <w:t>that you were at your appointment.</w:t>
      </w:r>
    </w:p>
    <w:p w14:paraId="0B25BA07" w14:textId="77777777" w:rsidR="00E85444" w:rsidRDefault="00E85444">
      <w:pPr>
        <w:pStyle w:val="BodyText"/>
        <w:rPr>
          <w:b/>
        </w:rPr>
      </w:pPr>
    </w:p>
    <w:p w14:paraId="415E62CE" w14:textId="192FA410" w:rsidR="00E85444" w:rsidRDefault="0078637C">
      <w:pPr>
        <w:pStyle w:val="ListParagraph"/>
        <w:numPr>
          <w:ilvl w:val="0"/>
          <w:numId w:val="1"/>
        </w:numPr>
        <w:tabs>
          <w:tab w:val="left" w:pos="550"/>
          <w:tab w:val="left" w:pos="551"/>
        </w:tabs>
        <w:ind w:right="0" w:hanging="421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put</w:t>
      </w:r>
      <w:r w:rsidR="006E23B9">
        <w:t xml:space="preserve"> </w:t>
      </w:r>
      <w:r w:rsidR="009C1F84">
        <w:t>multiple trips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rPr>
          <w:spacing w:val="-2"/>
        </w:rPr>
        <w:t>form.</w:t>
      </w:r>
    </w:p>
    <w:p w14:paraId="5D013E85" w14:textId="77777777" w:rsidR="00E85444" w:rsidRDefault="00E85444">
      <w:pPr>
        <w:pStyle w:val="BodyText"/>
      </w:pPr>
    </w:p>
    <w:p w14:paraId="13C84B50" w14:textId="77777777" w:rsidR="00E85444" w:rsidRDefault="0078637C">
      <w:pPr>
        <w:pStyle w:val="ListParagraph"/>
        <w:numPr>
          <w:ilvl w:val="0"/>
          <w:numId w:val="1"/>
        </w:numPr>
        <w:tabs>
          <w:tab w:val="left" w:pos="551"/>
        </w:tabs>
        <w:ind w:left="550"/>
      </w:pPr>
      <w:r>
        <w:t>Please note that there can only be one driver on a form. You must complete and send a separate</w:t>
      </w:r>
      <w:r>
        <w:rPr>
          <w:spacing w:val="40"/>
        </w:rPr>
        <w:t xml:space="preserve"> </w:t>
      </w:r>
      <w:r>
        <w:t>form for each of the people driving you to your medical appointments.</w:t>
      </w:r>
    </w:p>
    <w:p w14:paraId="05FDEB1F" w14:textId="77777777" w:rsidR="00E85444" w:rsidRDefault="00E85444">
      <w:pPr>
        <w:pStyle w:val="BodyText"/>
      </w:pPr>
    </w:p>
    <w:p w14:paraId="7931BA6F" w14:textId="0A6D89A8" w:rsidR="00E85444" w:rsidRDefault="0078637C">
      <w:pPr>
        <w:pStyle w:val="ListParagraph"/>
        <w:numPr>
          <w:ilvl w:val="0"/>
          <w:numId w:val="1"/>
        </w:numPr>
        <w:tabs>
          <w:tab w:val="left" w:pos="550"/>
          <w:tab w:val="left" w:pos="551"/>
        </w:tabs>
        <w:ind w:right="0" w:hanging="421"/>
      </w:pPr>
      <w:r>
        <w:t>Once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send your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mail,</w:t>
      </w:r>
      <w:r>
        <w:rPr>
          <w:spacing w:val="-1"/>
        </w:rPr>
        <w:t xml:space="preserve"> </w:t>
      </w:r>
      <w:r w:rsidR="006E23B9">
        <w:t>email,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4"/>
        </w:rPr>
        <w:t>fax.</w:t>
      </w:r>
    </w:p>
    <w:p w14:paraId="03CA1AAE" w14:textId="77777777" w:rsidR="00E85444" w:rsidRDefault="00E85444">
      <w:pPr>
        <w:pStyle w:val="BodyText"/>
      </w:pPr>
    </w:p>
    <w:p w14:paraId="5E0BEECC" w14:textId="77777777" w:rsidR="00A200D0" w:rsidRDefault="0078637C">
      <w:pPr>
        <w:pStyle w:val="Heading1"/>
        <w:spacing w:line="360" w:lineRule="auto"/>
        <w:ind w:left="851" w:right="4614"/>
      </w:pPr>
      <w:r>
        <w:t>Mail: 798 Park Avenue NW, Norton, VA 24273 Email:</w:t>
      </w:r>
      <w:r>
        <w:rPr>
          <w:spacing w:val="-16"/>
        </w:rPr>
        <w:t xml:space="preserve"> </w:t>
      </w:r>
      <w:hyperlink r:id="rId6">
        <w:r w:rsidR="006E23B9">
          <w:t>claims@modivcare.com</w:t>
        </w:r>
      </w:hyperlink>
      <w:r>
        <w:t xml:space="preserve"> </w:t>
      </w:r>
    </w:p>
    <w:p w14:paraId="7B6E3D7B" w14:textId="37088CBD" w:rsidR="00E85444" w:rsidRDefault="0078637C">
      <w:pPr>
        <w:pStyle w:val="Heading1"/>
        <w:spacing w:line="360" w:lineRule="auto"/>
        <w:ind w:left="851" w:right="4614"/>
      </w:pPr>
      <w:r>
        <w:t>Fax: 866-528-0462</w:t>
      </w:r>
    </w:p>
    <w:p w14:paraId="4F398155" w14:textId="05D7669E" w:rsidR="00E85444" w:rsidRDefault="006B11E1" w:rsidP="006B11E1">
      <w:pPr>
        <w:pStyle w:val="ListParagraph"/>
        <w:numPr>
          <w:ilvl w:val="0"/>
          <w:numId w:val="1"/>
        </w:numPr>
        <w:tabs>
          <w:tab w:val="left" w:pos="551"/>
        </w:tabs>
        <w:ind w:right="0" w:hanging="421"/>
      </w:pPr>
      <w:r w:rsidRPr="006B11E1">
        <w:t xml:space="preserve">The request for reimbursement requires 48 hours (2business days) notice. Trip requests with less than the required 48 </w:t>
      </w:r>
      <w:r w:rsidRPr="006B11E1">
        <w:t>hours</w:t>
      </w:r>
      <w:r>
        <w:t>’</w:t>
      </w:r>
      <w:r w:rsidRPr="006B11E1">
        <w:t xml:space="preserve"> notice</w:t>
      </w:r>
      <w:r w:rsidRPr="006B11E1">
        <w:t xml:space="preserve"> must be verified as urgent. The completed voucher must be received within 30 </w:t>
      </w:r>
      <w:r w:rsidRPr="006B11E1">
        <w:t>days,</w:t>
      </w:r>
      <w:r w:rsidRPr="006B11E1">
        <w:t xml:space="preserve"> or it may be denied. If you are listing more than one appointment, you must submit the completed form within 30 days from the earliest appointment shown.</w:t>
      </w:r>
    </w:p>
    <w:p w14:paraId="6C237836" w14:textId="77777777" w:rsidR="00E85444" w:rsidRDefault="00E85444">
      <w:pPr>
        <w:pStyle w:val="BodyText"/>
      </w:pPr>
    </w:p>
    <w:p w14:paraId="27C7A3C2" w14:textId="77777777" w:rsidR="00E85444" w:rsidRDefault="0078637C">
      <w:pPr>
        <w:pStyle w:val="ListParagraph"/>
        <w:numPr>
          <w:ilvl w:val="0"/>
          <w:numId w:val="1"/>
        </w:numPr>
        <w:tabs>
          <w:tab w:val="left" w:pos="551"/>
        </w:tabs>
        <w:ind w:left="550"/>
      </w:pPr>
      <w:r>
        <w:t>Payment will be mailed within thirty (30) business days of the ModivCare Claims Department</w:t>
      </w:r>
      <w:r>
        <w:rPr>
          <w:spacing w:val="40"/>
        </w:rPr>
        <w:t xml:space="preserve"> </w:t>
      </w:r>
      <w:r>
        <w:t>receiving your completed reimbursement form.</w:t>
      </w:r>
    </w:p>
    <w:p w14:paraId="30E211EF" w14:textId="77777777" w:rsidR="00E85444" w:rsidRDefault="00E85444">
      <w:pPr>
        <w:pStyle w:val="BodyText"/>
      </w:pPr>
    </w:p>
    <w:p w14:paraId="6BD6CA19" w14:textId="77777777" w:rsidR="00E85444" w:rsidRDefault="0078637C">
      <w:pPr>
        <w:pStyle w:val="Heading1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questions,</w:t>
      </w:r>
      <w:r>
        <w:rPr>
          <w:spacing w:val="-7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ModivCare</w:t>
      </w:r>
      <w:r>
        <w:rPr>
          <w:spacing w:val="-6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1-800-930-</w:t>
      </w:r>
      <w:r>
        <w:rPr>
          <w:spacing w:val="-2"/>
        </w:rPr>
        <w:t>9060.</w:t>
      </w:r>
    </w:p>
    <w:p w14:paraId="2A141DD7" w14:textId="77777777" w:rsidR="00E85444" w:rsidRDefault="0078637C">
      <w:pPr>
        <w:pStyle w:val="BodyText"/>
        <w:spacing w:before="6" w:line="500" w:lineRule="atLeast"/>
        <w:ind w:left="130" w:right="9437"/>
      </w:pPr>
      <w:r>
        <w:t>Thank</w:t>
      </w:r>
      <w:r>
        <w:rPr>
          <w:spacing w:val="-16"/>
        </w:rPr>
        <w:t xml:space="preserve"> </w:t>
      </w:r>
      <w:r>
        <w:t xml:space="preserve">you, </w:t>
      </w:r>
      <w:r>
        <w:rPr>
          <w:spacing w:val="-2"/>
        </w:rPr>
        <w:t>Modivcare</w:t>
      </w:r>
    </w:p>
    <w:p w14:paraId="60C98537" w14:textId="77777777" w:rsidR="00E85444" w:rsidRDefault="0078637C">
      <w:pPr>
        <w:pStyle w:val="BodyText"/>
        <w:spacing w:before="4"/>
        <w:rPr>
          <w:sz w:val="13"/>
        </w:rPr>
      </w:pPr>
      <w:r>
        <w:pict w14:anchorId="57A01D16">
          <v:group id="docshapegroup1" o:spid="_x0000_s1026" style="position:absolute;margin-left:66pt;margin-top:8.9pt;width:475.7pt;height:8.65pt;z-index:-251658240;mso-wrap-distance-left:0;mso-wrap-distance-right:0;mso-position-horizontal-relative:page" coordorigin="1320,178" coordsize="9514,1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1320;top:178;width:9514;height:173">
              <v:imagedata r:id="rId7" o:title=""/>
            </v:shape>
            <v:line id="_x0000_s1027" style="position:absolute" from="1386,233" to="10746,233" strokecolor="#4f81bd" strokeweight="2pt"/>
            <w10:wrap type="topAndBottom" anchorx="page"/>
          </v:group>
        </w:pict>
      </w:r>
    </w:p>
    <w:p w14:paraId="61D8063A" w14:textId="77777777" w:rsidR="00A200D0" w:rsidRDefault="0078637C" w:rsidP="00A200D0">
      <w:pPr>
        <w:spacing w:before="161"/>
        <w:ind w:left="1571"/>
        <w:rPr>
          <w:rFonts w:ascii="Verdana" w:hAnsi="Verdana"/>
          <w:sz w:val="16"/>
        </w:rPr>
      </w:pPr>
      <w:r>
        <w:rPr>
          <w:rFonts w:ascii="Verdana" w:hAnsi="Verdana"/>
          <w:color w:val="4E80BC"/>
          <w:sz w:val="16"/>
        </w:rPr>
        <w:t>RESPECT</w:t>
      </w:r>
      <w:r>
        <w:rPr>
          <w:rFonts w:ascii="Verdana" w:hAnsi="Verdana"/>
          <w:color w:val="4E80BC"/>
          <w:spacing w:val="-4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•</w:t>
      </w:r>
      <w:r>
        <w:rPr>
          <w:rFonts w:ascii="Verdana" w:hAnsi="Verdana"/>
          <w:color w:val="4E80BC"/>
          <w:spacing w:val="-3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TRUST</w:t>
      </w:r>
      <w:r>
        <w:rPr>
          <w:rFonts w:ascii="Verdana" w:hAnsi="Verdana"/>
          <w:color w:val="4E80BC"/>
          <w:spacing w:val="-3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•</w:t>
      </w:r>
      <w:r>
        <w:rPr>
          <w:rFonts w:ascii="Verdana" w:hAnsi="Verdana"/>
          <w:color w:val="4E80BC"/>
          <w:spacing w:val="-3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RELIABLE</w:t>
      </w:r>
      <w:r>
        <w:rPr>
          <w:rFonts w:ascii="Verdana" w:hAnsi="Verdana"/>
          <w:color w:val="4E80BC"/>
          <w:spacing w:val="-3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•</w:t>
      </w:r>
      <w:r>
        <w:rPr>
          <w:rFonts w:ascii="Verdana" w:hAnsi="Verdana"/>
          <w:color w:val="4E80BC"/>
          <w:spacing w:val="-3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COMPASSION</w:t>
      </w:r>
      <w:r>
        <w:rPr>
          <w:rFonts w:ascii="Verdana" w:hAnsi="Verdana"/>
          <w:color w:val="4E80BC"/>
          <w:spacing w:val="-3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•</w:t>
      </w:r>
      <w:r>
        <w:rPr>
          <w:rFonts w:ascii="Verdana" w:hAnsi="Verdana"/>
          <w:color w:val="4E80BC"/>
          <w:spacing w:val="-3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SAFETY</w:t>
      </w:r>
      <w:r>
        <w:rPr>
          <w:rFonts w:ascii="Verdana" w:hAnsi="Verdana"/>
          <w:color w:val="4E80BC"/>
          <w:spacing w:val="-4"/>
          <w:sz w:val="16"/>
        </w:rPr>
        <w:t xml:space="preserve"> </w:t>
      </w:r>
      <w:r>
        <w:rPr>
          <w:rFonts w:ascii="Verdana" w:hAnsi="Verdana"/>
          <w:color w:val="4E80BC"/>
          <w:sz w:val="16"/>
        </w:rPr>
        <w:t>•</w:t>
      </w:r>
      <w:r>
        <w:rPr>
          <w:rFonts w:ascii="Verdana" w:hAnsi="Verdana"/>
          <w:color w:val="4E80BC"/>
          <w:spacing w:val="-3"/>
          <w:sz w:val="16"/>
        </w:rPr>
        <w:t xml:space="preserve"> </w:t>
      </w:r>
      <w:r>
        <w:rPr>
          <w:rFonts w:ascii="Verdana" w:hAnsi="Verdana"/>
          <w:color w:val="4E80BC"/>
          <w:spacing w:val="-2"/>
          <w:sz w:val="16"/>
        </w:rPr>
        <w:t>TRANSPARENCY</w:t>
      </w:r>
    </w:p>
    <w:p w14:paraId="6F13D3C2" w14:textId="710B841B" w:rsidR="007D15EB" w:rsidRPr="00A200D0" w:rsidRDefault="007D15EB" w:rsidP="00A200D0">
      <w:pPr>
        <w:spacing w:before="161"/>
        <w:jc w:val="center"/>
        <w:rPr>
          <w:rFonts w:ascii="Verdana" w:hAnsi="Verdana"/>
          <w:sz w:val="16"/>
        </w:rPr>
      </w:pPr>
      <w:r w:rsidRPr="00DE72A2">
        <w:rPr>
          <w:rFonts w:ascii="Calibri Light" w:eastAsia="Times New Roman" w:hAnsi="Calibri Light" w:cs="Times New Roman"/>
          <w:b/>
          <w:bCs/>
          <w:kern w:val="2"/>
          <w:sz w:val="32"/>
          <w:szCs w:val="32"/>
          <w14:ligatures w14:val="standardContextual"/>
        </w:rPr>
        <w:lastRenderedPageBreak/>
        <w:t>Guidelines for Completing the Mileage Reimbursement Trip Log</w:t>
      </w:r>
    </w:p>
    <w:p w14:paraId="66AFABE4" w14:textId="77777777" w:rsidR="007D15EB" w:rsidRPr="007D15EB" w:rsidRDefault="007D15EB" w:rsidP="007D15EB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 xml:space="preserve">Below we provide guidelines for completing the Mileage Reimbursement Trip Log. Please adhere to the guidelines provided. </w:t>
      </w:r>
      <w:r w:rsidRPr="007D15EB">
        <w:rPr>
          <w:rFonts w:eastAsia="Calibri"/>
          <w:b/>
          <w:bCs/>
          <w:kern w:val="2"/>
          <w:sz w:val="24"/>
          <w:szCs w:val="24"/>
          <w14:ligatures w14:val="standardContextual"/>
        </w:rPr>
        <w:t>Failure to do so may result in denial of payment.</w:t>
      </w:r>
      <w:r w:rsidRPr="007D15EB">
        <w:rPr>
          <w:rFonts w:eastAsia="Calibri"/>
          <w:kern w:val="2"/>
          <w:sz w:val="24"/>
          <w:szCs w:val="24"/>
          <w14:ligatures w14:val="standardContextual"/>
        </w:rPr>
        <w:t xml:space="preserve"> </w:t>
      </w:r>
    </w:p>
    <w:p w14:paraId="7C6231C0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Please print all required information clearly, leaving enough space between words for legibility.</w:t>
      </w:r>
    </w:p>
    <w:p w14:paraId="5E1B907A" w14:textId="11D861E4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 xml:space="preserve">Avoid using any special characters, symbols, or non-Latin script (e.g., #, </w:t>
      </w:r>
      <w:r w:rsidR="009C1F84" w:rsidRPr="007D15EB">
        <w:rPr>
          <w:rFonts w:eastAsia="Calibri"/>
          <w:kern w:val="2"/>
          <w:sz w:val="24"/>
          <w:szCs w:val="24"/>
          <w14:ligatures w14:val="standardContextual"/>
        </w:rPr>
        <w:t>@, $, ~</w:t>
      </w:r>
      <w:r w:rsidRPr="007D15EB">
        <w:rPr>
          <w:rFonts w:eastAsia="Calibri"/>
          <w:kern w:val="2"/>
          <w:sz w:val="24"/>
          <w:szCs w:val="24"/>
          <w14:ligatures w14:val="standardContextual"/>
        </w:rPr>
        <w:t>).</w:t>
      </w:r>
    </w:p>
    <w:p w14:paraId="628290BA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Do not write on top of or above the title sections of the form.</w:t>
      </w:r>
    </w:p>
    <w:p w14:paraId="45F72BCD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If an error is made, replace the form with a new one. Do not cross out, highlight, or annotate the form.</w:t>
      </w:r>
    </w:p>
    <w:p w14:paraId="36583775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When submitting the form, ensure a high-quality image is provided with limited distortions or distractions. The image should primarily focus on the form.</w:t>
      </w:r>
    </w:p>
    <w:p w14:paraId="71545120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Fill out the entire form and provide all the required information.</w:t>
      </w:r>
    </w:p>
    <w:p w14:paraId="4AB93FB8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Avoid using abbreviations or acronyms.</w:t>
      </w:r>
    </w:p>
    <w:p w14:paraId="3FCE62DD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Ensure that the form's text is oriented correctly and is not upside down or sideways.</w:t>
      </w:r>
    </w:p>
    <w:p w14:paraId="6BB39D23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Use black or dark blue ink when filling out the form.</w:t>
      </w:r>
    </w:p>
    <w:p w14:paraId="64A03449" w14:textId="77777777" w:rsidR="007D15EB" w:rsidRPr="007D15EB" w:rsidRDefault="007D15EB" w:rsidP="007D15EB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:sz w:val="24"/>
          <w:szCs w:val="24"/>
          <w14:ligatures w14:val="standardContextual"/>
        </w:rPr>
      </w:pPr>
      <w:r w:rsidRPr="007D15EB">
        <w:rPr>
          <w:rFonts w:eastAsia="Calibri"/>
          <w:kern w:val="2"/>
          <w:sz w:val="24"/>
          <w:szCs w:val="24"/>
          <w14:ligatures w14:val="standardContextual"/>
        </w:rPr>
        <w:t>Do not use different fonts or font sizes within the form.</w:t>
      </w:r>
    </w:p>
    <w:p w14:paraId="6E0F0D43" w14:textId="77777777" w:rsidR="007D15EB" w:rsidRDefault="007D15EB">
      <w:pPr>
        <w:ind w:right="178"/>
        <w:jc w:val="right"/>
        <w:rPr>
          <w:sz w:val="14"/>
        </w:rPr>
      </w:pPr>
    </w:p>
    <w:sectPr w:rsidR="007D15EB">
      <w:type w:val="continuous"/>
      <w:pgSz w:w="12240" w:h="15840"/>
      <w:pgMar w:top="940" w:right="36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49C5"/>
    <w:multiLevelType w:val="hybridMultilevel"/>
    <w:tmpl w:val="C322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02A"/>
    <w:multiLevelType w:val="hybridMultilevel"/>
    <w:tmpl w:val="CB4E171A"/>
    <w:lvl w:ilvl="0" w:tplc="87868D66">
      <w:start w:val="1"/>
      <w:numFmt w:val="decimal"/>
      <w:lvlText w:val="%1."/>
      <w:lvlJc w:val="left"/>
      <w:pPr>
        <w:ind w:left="551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7815D0">
      <w:numFmt w:val="bullet"/>
      <w:lvlText w:val="•"/>
      <w:lvlJc w:val="left"/>
      <w:pPr>
        <w:ind w:left="1570" w:hanging="420"/>
      </w:pPr>
      <w:rPr>
        <w:rFonts w:hint="default"/>
        <w:lang w:val="en-US" w:eastAsia="en-US" w:bidi="ar-SA"/>
      </w:rPr>
    </w:lvl>
    <w:lvl w:ilvl="2" w:tplc="3876526C">
      <w:numFmt w:val="bullet"/>
      <w:lvlText w:val="•"/>
      <w:lvlJc w:val="left"/>
      <w:pPr>
        <w:ind w:left="2580" w:hanging="420"/>
      </w:pPr>
      <w:rPr>
        <w:rFonts w:hint="default"/>
        <w:lang w:val="en-US" w:eastAsia="en-US" w:bidi="ar-SA"/>
      </w:rPr>
    </w:lvl>
    <w:lvl w:ilvl="3" w:tplc="7FFED9C6">
      <w:numFmt w:val="bullet"/>
      <w:lvlText w:val="•"/>
      <w:lvlJc w:val="left"/>
      <w:pPr>
        <w:ind w:left="3590" w:hanging="420"/>
      </w:pPr>
      <w:rPr>
        <w:rFonts w:hint="default"/>
        <w:lang w:val="en-US" w:eastAsia="en-US" w:bidi="ar-SA"/>
      </w:rPr>
    </w:lvl>
    <w:lvl w:ilvl="4" w:tplc="3FDE8ED8">
      <w:numFmt w:val="bullet"/>
      <w:lvlText w:val="•"/>
      <w:lvlJc w:val="left"/>
      <w:pPr>
        <w:ind w:left="4600" w:hanging="420"/>
      </w:pPr>
      <w:rPr>
        <w:rFonts w:hint="default"/>
        <w:lang w:val="en-US" w:eastAsia="en-US" w:bidi="ar-SA"/>
      </w:rPr>
    </w:lvl>
    <w:lvl w:ilvl="5" w:tplc="904C1D1A">
      <w:numFmt w:val="bullet"/>
      <w:lvlText w:val="•"/>
      <w:lvlJc w:val="left"/>
      <w:pPr>
        <w:ind w:left="5610" w:hanging="420"/>
      </w:pPr>
      <w:rPr>
        <w:rFonts w:hint="default"/>
        <w:lang w:val="en-US" w:eastAsia="en-US" w:bidi="ar-SA"/>
      </w:rPr>
    </w:lvl>
    <w:lvl w:ilvl="6" w:tplc="C2FAA036">
      <w:numFmt w:val="bullet"/>
      <w:lvlText w:val="•"/>
      <w:lvlJc w:val="left"/>
      <w:pPr>
        <w:ind w:left="6620" w:hanging="420"/>
      </w:pPr>
      <w:rPr>
        <w:rFonts w:hint="default"/>
        <w:lang w:val="en-US" w:eastAsia="en-US" w:bidi="ar-SA"/>
      </w:rPr>
    </w:lvl>
    <w:lvl w:ilvl="7" w:tplc="BB04FBAA">
      <w:numFmt w:val="bullet"/>
      <w:lvlText w:val="•"/>
      <w:lvlJc w:val="left"/>
      <w:pPr>
        <w:ind w:left="7630" w:hanging="420"/>
      </w:pPr>
      <w:rPr>
        <w:rFonts w:hint="default"/>
        <w:lang w:val="en-US" w:eastAsia="en-US" w:bidi="ar-SA"/>
      </w:rPr>
    </w:lvl>
    <w:lvl w:ilvl="8" w:tplc="6DF61882">
      <w:numFmt w:val="bullet"/>
      <w:lvlText w:val="•"/>
      <w:lvlJc w:val="left"/>
      <w:pPr>
        <w:ind w:left="8640" w:hanging="420"/>
      </w:pPr>
      <w:rPr>
        <w:rFonts w:hint="default"/>
        <w:lang w:val="en-US" w:eastAsia="en-US" w:bidi="ar-SA"/>
      </w:rPr>
    </w:lvl>
  </w:abstractNum>
  <w:num w:numId="1" w16cid:durableId="126899263">
    <w:abstractNumId w:val="1"/>
  </w:num>
  <w:num w:numId="2" w16cid:durableId="104248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444"/>
    <w:rsid w:val="0011782D"/>
    <w:rsid w:val="00384056"/>
    <w:rsid w:val="006B11E1"/>
    <w:rsid w:val="006E23B9"/>
    <w:rsid w:val="0078637C"/>
    <w:rsid w:val="007D15EB"/>
    <w:rsid w:val="009C1F84"/>
    <w:rsid w:val="00A200D0"/>
    <w:rsid w:val="00DE72A2"/>
    <w:rsid w:val="00E8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A77153F"/>
  <w15:docId w15:val="{DDB4869B-7354-4A53-ABEA-5FFC7B67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1629" w:right="1676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50" w:right="175" w:hanging="4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84056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84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0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05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056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rginia.billingoperations@modivcar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Logisticare Solutions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 Nash</dc:creator>
  <cp:lastModifiedBy>Danyel Ziegler</cp:lastModifiedBy>
  <cp:revision>2</cp:revision>
  <dcterms:created xsi:type="dcterms:W3CDTF">2023-08-21T14:56:00Z</dcterms:created>
  <dcterms:modified xsi:type="dcterms:W3CDTF">2023-08-21T14:56:00Z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2023-04-19T00:00:00Z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D:20220502121225</vt:lpwstr>
  </property>
</Properties>
</file>